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81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698"/>
        <w:gridCol w:w="4547"/>
      </w:tblGrid>
      <w:tr>
        <w:trPr>
          <w:trHeight w:val="4955" w:hRule="atLeast"/>
          <w:cantSplit w:val="true"/>
        </w:trPr>
        <w:tc>
          <w:tcPr>
            <w:tcW w:w="4536" w:type="dxa"/>
            <w:tcBorders/>
          </w:tcPr>
          <w:p>
            <w:pPr>
              <w:pStyle w:val="Heading1"/>
              <w:spacing w:before="0" w:afterAutospacing="0" w:after="0"/>
              <w:jc w:val="center"/>
              <w:rPr>
                <w:sz w:val="32"/>
                <w:szCs w:val="32"/>
              </w:rPr>
            </w:pPr>
            <w:r>
              <w:rPr/>
              <w:drawing>
                <wp:inline distT="0" distB="0" distL="0" distR="0">
                  <wp:extent cx="457200" cy="771525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Heading1"/>
              <w:spacing w:beforeAutospacing="0" w:before="240" w:afterAutospacing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ТЯЖИНСКОГО МУНИЦИПАЛЬНОГО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ОКРУГА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cs="Times New Roman" w:ascii="Times New Roman" w:hAnsi="Times New Roman"/>
                <w:sz w:val="8"/>
                <w:szCs w:val="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652240, Кемеровская область – Кузбасс,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пгт Тяжинский, ул. Советская, 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тел. 8(38449) 2-82-53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3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  <w:u w:val="none"/>
                  <w:lang w:val="en-US"/>
                </w:rPr>
                <w:t>infoatr@mail.ru</w:t>
              </w:r>
            </w:hyperlink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Web-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сайт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4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  <w:u w:val="none"/>
                  <w:lang w:val="en-US"/>
                </w:rPr>
                <w:t>www.tyazhin.ru</w:t>
              </w:r>
            </w:hyperlink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tbl>
            <w:tblPr>
              <w:tblW w:w="400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0"/>
              <w:gridCol w:w="1405"/>
              <w:gridCol w:w="165"/>
              <w:gridCol w:w="444"/>
              <w:gridCol w:w="1249"/>
            </w:tblGrid>
            <w:tr>
              <w:trPr>
                <w:trHeight w:val="268" w:hRule="atLeast"/>
                <w:cantSplit w:val="true"/>
              </w:trPr>
              <w:tc>
                <w:tcPr>
                  <w:tcW w:w="740" w:type="dxa"/>
                  <w:tcBorders/>
                  <w:vAlign w:val="bottom"/>
                </w:tcPr>
                <w:p>
                  <w:pPr>
                    <w:pStyle w:val="Heading1"/>
                    <w:spacing w:before="28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405" w:type="dxa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Heading1"/>
                    <w:spacing w:before="0" w:after="0"/>
                    <w:jc w:val="center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14.10.2025</w:t>
                  </w:r>
                </w:p>
              </w:tc>
              <w:tc>
                <w:tcPr>
                  <w:tcW w:w="165" w:type="dxa"/>
                  <w:tcBorders/>
                </w:tcPr>
                <w:p>
                  <w:pPr>
                    <w:pStyle w:val="Heading1"/>
                    <w:spacing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W w:w="444" w:type="dxa"/>
                  <w:tcBorders/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249" w:type="dxa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01/3179</w:t>
                  </w:r>
                </w:p>
              </w:tc>
            </w:tr>
            <w:tr>
              <w:trPr>
                <w:trHeight w:val="268" w:hRule="atLeast"/>
                <w:cantSplit w:val="true"/>
              </w:trPr>
              <w:tc>
                <w:tcPr>
                  <w:tcW w:w="740" w:type="dxa"/>
                  <w:tcBorders/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263" w:type="dxa"/>
                  <w:gridSpan w:val="4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98" w:type="dxa"/>
            <w:tcBorders/>
          </w:tcPr>
          <w:p>
            <w:pPr>
              <w:pStyle w:val="Head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Head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Head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47" w:type="dxa"/>
            <w:tcBorders/>
          </w:tcPr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Председателю Совета народных депутатов Тяжинского муниципального округа</w:t>
            </w:r>
          </w:p>
          <w:p>
            <w:pPr>
              <w:pStyle w:val="Head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Сорокину А.И.</w:t>
            </w:r>
          </w:p>
        </w:tc>
      </w:tr>
    </w:tbl>
    <w:p>
      <w:pPr>
        <w:pStyle w:val="ConsPlusNormal"/>
        <w:spacing w:lineRule="auto" w:lin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Уважаемый Александр Иванович!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со ст. 11 Положения о бюджетном процессе в Тяжинском муниципальном округе, утвержденного решением Совета народных депутатов Тяжинского муниципального округа от 26.12.2019 года №19  администрация Тяжинского муниципального округа направляет отчет об исполнении бюджета Тяжинского муниципального округа за девять месяцев 2025 года с приложением следующих документов: 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распоряжение «Об утверждении отчета об исполнении бюджета Тяжинского муниципального округа за девять месяцев 2025 года»;</w:t>
      </w:r>
      <w:bookmarkStart w:id="0" w:name="_GoBack"/>
      <w:bookmarkEnd w:id="0"/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пояснительная записка к отчету  об исполнении бюджета Тяжинского муниципального округа за девять месяцев 2025 года;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отчет об использовании бюджетных ассигнований резервного фонда администрации Тяжинского муниципального округа за девять месяцев 2025 года;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4) отчет о финансировании муниципальных программ за девять месяцев 2025 года;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5) информация о состоянии муниципального долга за девять месяцев 2025 года;</w:t>
      </w:r>
    </w:p>
    <w:p>
      <w:pPr>
        <w:pStyle w:val="BodyTextIndent2"/>
        <w:spacing w:lineRule="auto" w:lin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6) сведения о численности муниципальных служащих органов местного самоуправления, работников муниципальных учреждений Тяжинского муниципального округа с указанием фактических расходов на оплату их труда за девять месяцев 2025 года;</w:t>
      </w:r>
    </w:p>
    <w:p>
      <w:pPr>
        <w:pStyle w:val="BodyTextIndent2"/>
        <w:spacing w:lineRule="auto" w:lin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7) информация об исполнении бюджета Тяжинского муниципального округа за девять месяцев  2025 года в сравнении с соответствующим периодом 2024 года.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_DdeLink__307_950529378"/>
      <w:r>
        <w:rPr>
          <w:rFonts w:cs="Times New Roman" w:ascii="Times New Roman" w:hAnsi="Times New Roman"/>
          <w:sz w:val="24"/>
          <w:szCs w:val="24"/>
        </w:rPr>
        <w:t xml:space="preserve">Глава Тяжинского муниципального округа          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                     </w:t>
      </w:r>
      <w:r>
        <w:rPr>
          <w:rFonts w:cs="Times New Roman" w:ascii="Times New Roman" w:hAnsi="Times New Roman"/>
          <w:sz w:val="24"/>
          <w:szCs w:val="24"/>
        </w:rPr>
        <w:t xml:space="preserve">               В.Е. Серебров</w:t>
      </w:r>
      <w:bookmarkEnd w:id="1"/>
    </w:p>
    <w:p>
      <w:pPr>
        <w:pStyle w:val="Normal"/>
        <w:rPr>
          <w:rFonts w:ascii="Times New Roman" w:hAnsi="Times New Roman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ConsPlusNormal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Гаранина Ирина Владимировна</w:t>
      </w:r>
    </w:p>
    <w:p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Телефон: 28-6-86</w:t>
      </w:r>
    </w:p>
    <w:sectPr>
      <w:headerReference w:type="even" r:id="rId5"/>
      <w:headerReference w:type="default" r:id="rId6"/>
      <w:headerReference w:type="first" r:id="rId7"/>
      <w:type w:val="nextPage"/>
      <w:pgSz w:w="11906" w:h="16838"/>
      <w:pgMar w:left="1134" w:right="567" w:gutter="0" w:header="567" w:top="1134" w:footer="0" w:bottom="911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auto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locked="1"/>
    <w:lsdException w:name="footnote text" w:locked="1"/>
    <w:lsdException w:name="annotation text" w:locked="1"/>
    <w:lsdException w:name="header" w:uiPriority="0" w:semiHidden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uiPriority="0" w:semiHidden="0" w:unhideWhenUsed="0" w:qFormat="1"/>
    <w:lsdException w:name="Closing" w:locked="1"/>
    <w:lsdException w:name="Signature" w:locked="1"/>
    <w:lsdException w:name="Default Paragraph Font" w:uiPriority="0" w:semiHidden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uiPriority="0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uiPriority="0" w:semiHidden="0" w:unhideWhenUsed="0" w:qFormat="1"/>
    <w:lsdException w:name="Emphasis" w:uiPriority="0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 w:semiHidden="0" w:unhideWhenUsed="0"/>
    <w:lsdException w:name="Table Theme" w:locked="1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293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9"/>
    <w:qFormat/>
    <w:rsid w:val="001f14ca"/>
    <w:pPr>
      <w:spacing w:lineRule="auto" w:line="240"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paragraph" w:styleId="Heading2">
    <w:name w:val="heading 2"/>
    <w:basedOn w:val="Normal"/>
    <w:link w:val="2"/>
    <w:uiPriority w:val="99"/>
    <w:qFormat/>
    <w:rsid w:val="001f14ca"/>
    <w:pPr>
      <w:spacing w:lineRule="auto" w:line="240" w:beforeAutospacing="1" w:afterAutospacing="1"/>
      <w:outlineLvl w:val="1"/>
    </w:pPr>
    <w:rPr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4"/>
    <w:uiPriority w:val="99"/>
    <w:qFormat/>
    <w:rsid w:val="00ba5f50"/>
    <w:pPr>
      <w:keepNext w:val="true"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Heading5">
    <w:name w:val="heading 5"/>
    <w:basedOn w:val="Normal"/>
    <w:next w:val="Normal"/>
    <w:link w:val="5"/>
    <w:uiPriority w:val="99"/>
    <w:qFormat/>
    <w:rsid w:val="00ba5f50"/>
    <w:pPr>
      <w:keepNext w:val="true"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uiPriority w:val="99"/>
    <w:qFormat/>
    <w:locked/>
    <w:rsid w:val="001f14ca"/>
    <w:rPr>
      <w:rFonts w:ascii="Times New Roman" w:hAnsi="Times New Roman" w:cs="Times New Roman"/>
      <w:b/>
      <w:bCs/>
      <w:kern w:val="2"/>
      <w:sz w:val="48"/>
      <w:szCs w:val="48"/>
      <w:lang w:eastAsia="ru-RU"/>
    </w:rPr>
  </w:style>
  <w:style w:type="character" w:styleId="2" w:customStyle="1">
    <w:name w:val="Заголовок 2 Знак"/>
    <w:uiPriority w:val="99"/>
    <w:qFormat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4" w:customStyle="1">
    <w:name w:val="Заголовок 4 Знак"/>
    <w:uiPriority w:val="99"/>
    <w:semiHidden/>
    <w:qFormat/>
    <w:locked/>
    <w:rsid w:val="00ba5f50"/>
    <w:rPr>
      <w:rFonts w:ascii="Cambria" w:hAnsi="Cambria" w:cs="Cambria"/>
      <w:b/>
      <w:bCs/>
      <w:i/>
      <w:iCs/>
      <w:color w:val="4F81BD"/>
    </w:rPr>
  </w:style>
  <w:style w:type="character" w:styleId="5" w:customStyle="1">
    <w:name w:val="Заголовок 5 Знак"/>
    <w:uiPriority w:val="99"/>
    <w:semiHidden/>
    <w:qFormat/>
    <w:locked/>
    <w:rsid w:val="00ba5f50"/>
    <w:rPr>
      <w:rFonts w:ascii="Cambria" w:hAnsi="Cambria" w:cs="Cambria"/>
      <w:color w:val="243F60"/>
    </w:rPr>
  </w:style>
  <w:style w:type="character" w:styleId="apple-converted-space" w:customStyle="1">
    <w:name w:val="apple-converted-space"/>
    <w:basedOn w:val="DefaultParagraphFont"/>
    <w:uiPriority w:val="99"/>
    <w:qFormat/>
    <w:rsid w:val="001f14ca"/>
    <w:rPr/>
  </w:style>
  <w:style w:type="character" w:styleId="num" w:customStyle="1">
    <w:name w:val="num"/>
    <w:basedOn w:val="DefaultParagraphFont"/>
    <w:uiPriority w:val="99"/>
    <w:qFormat/>
    <w:rsid w:val="001f14ca"/>
    <w:rPr/>
  </w:style>
  <w:style w:type="character" w:styleId="Hyperlink">
    <w:name w:val="Hyperlink"/>
    <w:uiPriority w:val="99"/>
    <w:rsid w:val="001f14ca"/>
    <w:rPr>
      <w:color w:val="0000FF"/>
      <w:u w:val="single"/>
    </w:rPr>
  </w:style>
  <w:style w:type="character" w:styleId="division" w:customStyle="1">
    <w:name w:val="division"/>
    <w:basedOn w:val="DefaultParagraphFont"/>
    <w:uiPriority w:val="99"/>
    <w:qFormat/>
    <w:rsid w:val="001f14ca"/>
    <w:rPr/>
  </w:style>
  <w:style w:type="character" w:styleId="HTML" w:customStyle="1">
    <w:name w:val="Стандартный HTML Знак"/>
    <w:link w:val="HTMLPreformatted"/>
    <w:uiPriority w:val="99"/>
    <w:semiHidden/>
    <w:qFormat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styleId="b-foot-buttoni" w:customStyle="1">
    <w:name w:val="b-foot-button__i"/>
    <w:basedOn w:val="DefaultParagraphFont"/>
    <w:uiPriority w:val="99"/>
    <w:qFormat/>
    <w:rsid w:val="001f14ca"/>
    <w:rPr/>
  </w:style>
  <w:style w:type="character" w:styleId="Style10" w:customStyle="1">
    <w:name w:val="Текст выноски Знак"/>
    <w:link w:val="BalloonText"/>
    <w:uiPriority w:val="99"/>
    <w:semiHidden/>
    <w:qFormat/>
    <w:locked/>
    <w:rsid w:val="001f14ca"/>
    <w:rPr>
      <w:rFonts w:ascii="Tahoma" w:hAnsi="Tahoma" w:cs="Tahoma"/>
      <w:sz w:val="16"/>
      <w:szCs w:val="16"/>
    </w:rPr>
  </w:style>
  <w:style w:type="character" w:styleId="Style11" w:customStyle="1">
    <w:name w:val="Основной текст Знак"/>
    <w:uiPriority w:val="99"/>
    <w:qFormat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2" w:customStyle="1">
    <w:name w:val="Верхний колонтитул Знак"/>
    <w:uiPriority w:val="99"/>
    <w:qFormat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character" w:styleId="butback" w:customStyle="1">
    <w:name w:val="butback"/>
    <w:basedOn w:val="DefaultParagraphFont"/>
    <w:uiPriority w:val="99"/>
    <w:qFormat/>
    <w:rsid w:val="00f060a8"/>
    <w:rPr/>
  </w:style>
  <w:style w:type="character" w:styleId="submenu-table" w:customStyle="1">
    <w:name w:val="submenu-table"/>
    <w:basedOn w:val="DefaultParagraphFont"/>
    <w:uiPriority w:val="99"/>
    <w:qFormat/>
    <w:rsid w:val="00f060a8"/>
    <w:rPr/>
  </w:style>
  <w:style w:type="character" w:styleId="Strong">
    <w:name w:val="Strong"/>
    <w:uiPriority w:val="99"/>
    <w:qFormat/>
    <w:rsid w:val="007d0a26"/>
    <w:rPr>
      <w:b/>
      <w:bCs/>
    </w:rPr>
  </w:style>
  <w:style w:type="character" w:styleId="21" w:customStyle="1">
    <w:name w:val="Основной текст (2)_"/>
    <w:link w:val="24"/>
    <w:uiPriority w:val="99"/>
    <w:qFormat/>
    <w:locked/>
    <w:rsid w:val="00651f56"/>
    <w:rPr>
      <w:rFonts w:ascii="Arial" w:hAnsi="Arial" w:cs="Arial"/>
      <w:b/>
      <w:bCs/>
      <w:spacing w:val="7"/>
      <w:sz w:val="28"/>
      <w:szCs w:val="28"/>
      <w:shd w:fill="FFFFFF" w:val="clear"/>
    </w:rPr>
  </w:style>
  <w:style w:type="character" w:styleId="11" w:customStyle="1">
    <w:name w:val="Заголовок №1_"/>
    <w:link w:val="111"/>
    <w:uiPriority w:val="99"/>
    <w:qFormat/>
    <w:locked/>
    <w:rsid w:val="00651f56"/>
    <w:rPr>
      <w:rFonts w:ascii="Arial" w:hAnsi="Arial" w:cs="Arial"/>
      <w:b/>
      <w:bCs/>
      <w:spacing w:val="8"/>
      <w:shd w:fill="FFFFFF" w:val="clear"/>
    </w:rPr>
  </w:style>
  <w:style w:type="character" w:styleId="12" w:customStyle="1">
    <w:name w:val="Заголовок №1"/>
    <w:uiPriority w:val="99"/>
    <w:qFormat/>
    <w:rsid w:val="00651f56"/>
    <w:rPr>
      <w:rFonts w:ascii="Arial" w:hAnsi="Arial" w:cs="Arial"/>
      <w:b/>
      <w:bCs/>
      <w:spacing w:val="8"/>
      <w:u w:val="single"/>
      <w:shd w:fill="FFFFFF" w:val="clear"/>
    </w:rPr>
  </w:style>
  <w:style w:type="character" w:styleId="rvts6" w:customStyle="1">
    <w:name w:val="rvts6"/>
    <w:basedOn w:val="DefaultParagraphFont"/>
    <w:uiPriority w:val="99"/>
    <w:qFormat/>
    <w:rsid w:val="00584a4e"/>
    <w:rPr/>
  </w:style>
  <w:style w:type="character" w:styleId="22" w:customStyle="1">
    <w:name w:val="Основной текст 2 Знак"/>
    <w:basedOn w:val="DefaultParagraphFont"/>
    <w:link w:val="BodyText2"/>
    <w:uiPriority w:val="99"/>
    <w:semiHidden/>
    <w:qFormat/>
    <w:locked/>
    <w:rsid w:val="00ba5f50"/>
    <w:rPr/>
  </w:style>
  <w:style w:type="character" w:styleId="23" w:customStyle="1">
    <w:name w:val="Основной текст с отступом 2 Знак"/>
    <w:basedOn w:val="DefaultParagraphFont"/>
    <w:link w:val="BodyTextIndent2"/>
    <w:uiPriority w:val="99"/>
    <w:semiHidden/>
    <w:qFormat/>
    <w:locked/>
    <w:rsid w:val="00ba5f50"/>
    <w:rPr/>
  </w:style>
  <w:style w:type="character" w:styleId="Style13" w:customStyle="1">
    <w:name w:val="Название Знак"/>
    <w:uiPriority w:val="99"/>
    <w:qFormat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10" w:customStyle="1">
    <w:name w:val="Знак Знак10"/>
    <w:uiPriority w:val="99"/>
    <w:qFormat/>
    <w:rsid w:val="00472eed"/>
    <w:rPr>
      <w:sz w:val="28"/>
      <w:szCs w:val="28"/>
    </w:rPr>
  </w:style>
  <w:style w:type="character" w:styleId="101" w:customStyle="1">
    <w:name w:val="Знак Знак101"/>
    <w:uiPriority w:val="99"/>
    <w:qFormat/>
    <w:rsid w:val="00036664"/>
    <w:rPr>
      <w:sz w:val="28"/>
      <w:szCs w:val="28"/>
    </w:rPr>
  </w:style>
  <w:style w:type="character" w:styleId="Style14" w:customStyle="1">
    <w:name w:val="Текст сноски Знак"/>
    <w:uiPriority w:val="99"/>
    <w:qFormat/>
    <w:locked/>
    <w:rsid w:val="00027127"/>
    <w:rPr>
      <w:rFonts w:ascii="Times New Roman" w:hAnsi="Times New Roman" w:cs="Times New Roman"/>
    </w:rPr>
  </w:style>
  <w:style w:type="character" w:styleId="Style15">
    <w:name w:val="Символ сноски"/>
    <w:uiPriority w:val="99"/>
    <w:semiHidden/>
    <w:qFormat/>
    <w:rsid w:val="00027127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6" w:customStyle="1">
    <w:name w:val="Нижний колонтитул Знак"/>
    <w:uiPriority w:val="99"/>
    <w:semiHidden/>
    <w:qFormat/>
    <w:locked/>
    <w:rsid w:val="00a60bd4"/>
    <w:rPr>
      <w:sz w:val="22"/>
      <w:szCs w:val="22"/>
      <w:lang w:eastAsia="en-US"/>
    </w:rPr>
  </w:style>
  <w:style w:type="character" w:styleId="Style17">
    <w:name w:val="Основной шрифт абзаца"/>
    <w:qFormat/>
    <w:rPr/>
  </w:style>
  <w:style w:type="character" w:styleId="WW8Num1z0">
    <w:name w:val="WW8Num1z0"/>
    <w:qFormat/>
    <w:rPr/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link w:val="Style11"/>
    <w:uiPriority w:val="99"/>
    <w:rsid w:val="001a4ee6"/>
    <w:pPr>
      <w:spacing w:lineRule="auto" w:line="240" w:before="0" w:after="0"/>
    </w:pPr>
    <w:rPr>
      <w:b/>
      <w:bCs/>
      <w:sz w:val="24"/>
      <w:szCs w:val="24"/>
      <w:lang w:eastAsia="ru-RU"/>
    </w:rPr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HTMLPreformatted">
    <w:name w:val="HTML Preformatted"/>
    <w:basedOn w:val="Normal"/>
    <w:link w:val="HTML"/>
    <w:uiPriority w:val="99"/>
    <w:semiHidden/>
    <w:qFormat/>
    <w:rsid w:val="001f14c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Style10"/>
    <w:uiPriority w:val="99"/>
    <w:semiHidden/>
    <w:qFormat/>
    <w:rsid w:val="001f14ca"/>
    <w:pPr>
      <w:spacing w:lineRule="auto" w:line="240" w:before="0" w:after="0"/>
    </w:pPr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b457a"/>
    <w:pPr>
      <w:ind w:left="720"/>
    </w:pPr>
    <w:rPr/>
  </w:style>
  <w:style w:type="paragraph" w:styleId="ConsPlusNormal" w:customStyle="1">
    <w:name w:val="ConsPlusNormal"/>
    <w:uiPriority w:val="99"/>
    <w:qFormat/>
    <w:rsid w:val="00a81393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2"/>
    <w:uiPriority w:val="99"/>
    <w:rsid w:val="00265231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ConsPlusNonformat" w:customStyle="1">
    <w:name w:val="ConsPlusNonformat"/>
    <w:uiPriority w:val="99"/>
    <w:qFormat/>
    <w:rsid w:val="00fd611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595488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bCs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ea283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4" w:customStyle="1">
    <w:name w:val="Основной текст (2)"/>
    <w:basedOn w:val="Normal"/>
    <w:link w:val="21"/>
    <w:uiPriority w:val="99"/>
    <w:qFormat/>
    <w:rsid w:val="00651f56"/>
    <w:pPr>
      <w:widowControl w:val="false"/>
      <w:shd w:val="clear" w:color="auto" w:fill="FFFFFF"/>
      <w:spacing w:lineRule="atLeast" w:line="240" w:before="0" w:after="600"/>
    </w:pPr>
    <w:rPr>
      <w:rFonts w:ascii="Arial" w:hAnsi="Arial" w:cs="Times New Roman"/>
      <w:b/>
      <w:bCs/>
      <w:spacing w:val="7"/>
      <w:sz w:val="28"/>
      <w:szCs w:val="28"/>
    </w:rPr>
  </w:style>
  <w:style w:type="paragraph" w:styleId="111" w:customStyle="1">
    <w:name w:val="Заголовок №11"/>
    <w:basedOn w:val="Normal"/>
    <w:link w:val="11"/>
    <w:uiPriority w:val="99"/>
    <w:qFormat/>
    <w:rsid w:val="00651f56"/>
    <w:pPr>
      <w:widowControl w:val="false"/>
      <w:shd w:val="clear" w:color="auto" w:fill="FFFFFF"/>
      <w:spacing w:lineRule="atLeast" w:line="240" w:before="780" w:after="420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paragraph" w:styleId="rvps6" w:customStyle="1">
    <w:name w:val="rvps6"/>
    <w:basedOn w:val="Normal"/>
    <w:uiPriority w:val="99"/>
    <w:qFormat/>
    <w:rsid w:val="00584a4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22"/>
    <w:uiPriority w:val="99"/>
    <w:semiHidden/>
    <w:qFormat/>
    <w:rsid w:val="00ba5f50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3"/>
    <w:uiPriority w:val="99"/>
    <w:semiHidden/>
    <w:qFormat/>
    <w:rsid w:val="00ba5f50"/>
    <w:pPr>
      <w:spacing w:lineRule="auto" w:line="480" w:before="0" w:after="120"/>
      <w:ind w:left="283"/>
    </w:pPr>
    <w:rPr/>
  </w:style>
  <w:style w:type="paragraph" w:styleId="Fiction" w:customStyle="1">
    <w:name w:val="Fiction"/>
    <w:uiPriority w:val="99"/>
    <w:qFormat/>
    <w:rsid w:val="00ba5f50"/>
    <w:pPr>
      <w:widowControl/>
      <w:suppressAutoHyphens w:val="true"/>
      <w:bidi w:val="0"/>
      <w:spacing w:before="0" w:after="0"/>
      <w:jc w:val="both"/>
      <w:outlineLvl w:val="3"/>
    </w:pPr>
    <w:rPr>
      <w:rFonts w:ascii="Arial" w:hAnsi="Arial" w:eastAsia="Times New Roman" w:cs="Arial"/>
      <w:color w:val="auto"/>
      <w:kern w:val="0"/>
      <w:sz w:val="18"/>
      <w:szCs w:val="18"/>
      <w:lang w:val="ru-RU" w:eastAsia="ru-RU" w:bidi="ar-SA"/>
    </w:rPr>
  </w:style>
  <w:style w:type="paragraph" w:styleId="Title">
    <w:name w:val="Title"/>
    <w:basedOn w:val="Normal"/>
    <w:link w:val="Style13"/>
    <w:uiPriority w:val="99"/>
    <w:qFormat/>
    <w:rsid w:val="00fb43ef"/>
    <w:pPr>
      <w:spacing w:lineRule="auto" w:line="240" w:before="0" w:after="0"/>
      <w:jc w:val="center"/>
    </w:pPr>
    <w:rPr>
      <w:b/>
      <w:bCs/>
      <w:sz w:val="20"/>
      <w:szCs w:val="20"/>
      <w:lang w:eastAsia="ru-RU"/>
    </w:rPr>
  </w:style>
  <w:style w:type="paragraph" w:styleId="13" w:customStyle="1">
    <w:name w:val="Обычный1"/>
    <w:uiPriority w:val="99"/>
    <w:qFormat/>
    <w:rsid w:val="00fb43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31" w:customStyle="1">
    <w:name w:val="Заголовок 31"/>
    <w:basedOn w:val="13"/>
    <w:next w:val="13"/>
    <w:uiPriority w:val="99"/>
    <w:qFormat/>
    <w:rsid w:val="00fb43ef"/>
    <w:pPr>
      <w:keepNext w:val="true"/>
      <w:outlineLvl w:val="2"/>
    </w:pPr>
    <w:rPr>
      <w:b/>
      <w:bCs/>
    </w:rPr>
  </w:style>
  <w:style w:type="paragraph" w:styleId="14" w:customStyle="1">
    <w:name w:val="Верхний колонтитул1"/>
    <w:basedOn w:val="13"/>
    <w:uiPriority w:val="99"/>
    <w:qFormat/>
    <w:rsid w:val="00fb43ef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ConsNonformat" w:customStyle="1">
    <w:name w:val="ConsNonformat"/>
    <w:uiPriority w:val="99"/>
    <w:qFormat/>
    <w:rsid w:val="00fb43ef"/>
    <w:pPr>
      <w:widowControl w:val="false"/>
      <w:suppressAutoHyphens w:val="true"/>
      <w:bidi w:val="0"/>
      <w:spacing w:before="0" w:after="0"/>
      <w:ind w:right="19772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uiPriority w:val="99"/>
    <w:qFormat/>
    <w:rsid w:val="004431a4"/>
    <w:pPr>
      <w:widowControl w:val="false"/>
      <w:suppressAutoHyphens w:val="true"/>
      <w:bidi w:val="0"/>
      <w:spacing w:before="0" w:after="0"/>
      <w:ind w:firstLine="720" w:right="19772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formattext" w:customStyle="1">
    <w:name w:val="formattext"/>
    <w:basedOn w:val="Normal"/>
    <w:uiPriority w:val="99"/>
    <w:qFormat/>
    <w:rsid w:val="00835fa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Style14"/>
    <w:uiPriority w:val="99"/>
    <w:semiHidden/>
    <w:rsid w:val="0002712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1" w:customStyle="1">
    <w:name w:val="s_1"/>
    <w:basedOn w:val="Normal"/>
    <w:uiPriority w:val="99"/>
    <w:qFormat/>
    <w:rsid w:val="008803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6" w:customStyle="1">
    <w:name w:val="s_16"/>
    <w:basedOn w:val="Normal"/>
    <w:uiPriority w:val="99"/>
    <w:qFormat/>
    <w:rsid w:val="008803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empty" w:customStyle="1">
    <w:name w:val="empty"/>
    <w:basedOn w:val="Normal"/>
    <w:uiPriority w:val="99"/>
    <w:qFormat/>
    <w:rsid w:val="008803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Style16"/>
    <w:uiPriority w:val="99"/>
    <w:semiHidden/>
    <w:rsid w:val="00a60bd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unformattext" w:customStyle="1">
    <w:name w:val="unformattext"/>
    <w:basedOn w:val="Normal"/>
    <w:uiPriority w:val="99"/>
    <w:qFormat/>
    <w:rsid w:val="0002280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99"/>
    <w:rsid w:val="00434b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info@tyazhin.ru" TargetMode="External"/><Relationship Id="rId4" Type="http://schemas.openxmlformats.org/officeDocument/2006/relationships/hyperlink" Target="http://www.tyazhin.ru/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20578</TotalTime>
  <Application>LibreOffice/24.8.4.2$Linux_X86_64 LibreOffice_project/480$Build-2</Application>
  <AppVersion>15.0000</AppVersion>
  <Pages>1</Pages>
  <Words>213</Words>
  <Characters>1513</Characters>
  <CharactersWithSpaces>1751</CharactersWithSpaces>
  <Paragraphs>28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Е.А.</dc:creator>
  <dc:description/>
  <dc:language>ru-RU</dc:language>
  <cp:lastModifiedBy/>
  <dcterms:modified xsi:type="dcterms:W3CDTF">2025-10-14T11:11:14Z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